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4B966" w14:textId="77777777" w:rsidR="007E1069" w:rsidRDefault="004E68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Краткосрочный проект в средней группе</w:t>
      </w:r>
    </w:p>
    <w:p w14:paraId="29795FB0" w14:textId="77777777" w:rsidR="007E1069" w:rsidRDefault="004E68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«Профессии наших родителей»</w:t>
      </w:r>
    </w:p>
    <w:p w14:paraId="41866AE7" w14:textId="518DF690" w:rsidR="00412EB5" w:rsidRDefault="00412EB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58B06A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5574A54D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 проекта: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познавательный, творческий</w:t>
      </w:r>
    </w:p>
    <w:p w14:paraId="76F67028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39B207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Тип проекта: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краткосрочный</w:t>
      </w:r>
    </w:p>
    <w:p w14:paraId="2B6FAE5B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809D8A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Участники проекта: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дети (4-5 лет), педагоги, родители.</w:t>
      </w:r>
    </w:p>
    <w:p w14:paraId="3F28B816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2AEEB3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Актуальность:</w:t>
      </w:r>
    </w:p>
    <w:p w14:paraId="4214002D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В среднем дошкольном возрасте особое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значение для полноценного развития детской личности приобретает приобщение к миру взрослых. Ознакомление с профессиями обеспечивает вхождение ребенка в современный мир, приобщение к его ценностям. </w:t>
      </w:r>
    </w:p>
    <w:p w14:paraId="14578C33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AA4FCC" w14:textId="77777777" w:rsidR="007E1069" w:rsidRDefault="004E68FF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Проблема:</w:t>
      </w:r>
    </w:p>
    <w:p w14:paraId="09C44C0F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Наблюдения за детьми в игре,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индивидуальные беседы с ними о том, где работают их родители, как называются их профессии, чем они занимаются на своих рабочих местах, привели к выводу о том, что дети мало знают о профессиях: их название, предметах - помощниках, содержании трудовой деятельности; у них не сформировано уважение к труду взрослых.</w:t>
      </w:r>
    </w:p>
    <w:p w14:paraId="4AA6942B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Формирование представлений детей о мире труда и профессий – это</w:t>
      </w:r>
    </w:p>
    <w:p w14:paraId="738F22B7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необходимый процесс, который актуален в современном мире. И начинать</w:t>
      </w:r>
    </w:p>
    <w:p w14:paraId="5533B24D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профессиями нужно именно с семьи: с мамы и папы, бабушки и</w:t>
      </w:r>
    </w:p>
    <w:p w14:paraId="3B4C1C80" w14:textId="77777777" w:rsidR="007E1069" w:rsidRDefault="004E68FF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дедушки, то, что ближе детям.</w:t>
      </w:r>
    </w:p>
    <w:p w14:paraId="71EE1CE2" w14:textId="77777777" w:rsidR="007E1069" w:rsidRDefault="007E1069">
      <w:pPr>
        <w:spacing w:after="0" w:line="276" w:lineRule="auto"/>
        <w:rPr>
          <w:rFonts w:eastAsia="Times New Roman"/>
          <w:kern w:val="0"/>
          <w:lang w:eastAsia="ru-RU"/>
          <w14:ligatures w14:val="none"/>
        </w:rPr>
      </w:pPr>
    </w:p>
    <w:p w14:paraId="56D707C1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проекта: </w:t>
      </w:r>
    </w:p>
    <w:p w14:paraId="1251687C" w14:textId="77777777" w:rsidR="007E1069" w:rsidRDefault="004E68FF">
      <w:pPr>
        <w:numPr>
          <w:ilvl w:val="0"/>
          <w:numId w:val="1"/>
        </w:numPr>
        <w:tabs>
          <w:tab w:val="left" w:pos="331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расширять и систематизировать знания детей о мире профессий;</w:t>
      </w:r>
    </w:p>
    <w:p w14:paraId="582209B4" w14:textId="77777777" w:rsidR="007E1069" w:rsidRDefault="004E68FF">
      <w:pPr>
        <w:numPr>
          <w:ilvl w:val="0"/>
          <w:numId w:val="1"/>
        </w:numPr>
        <w:tabs>
          <w:tab w:val="left" w:pos="331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обогащать знания детей о профессиях их родителей в процессе совместной и самостоятельной деятельности; </w:t>
      </w:r>
    </w:p>
    <w:p w14:paraId="2CDB221F" w14:textId="77777777" w:rsidR="007E1069" w:rsidRDefault="004E68FF">
      <w:pPr>
        <w:numPr>
          <w:ilvl w:val="0"/>
          <w:numId w:val="1"/>
        </w:numPr>
        <w:tabs>
          <w:tab w:val="left" w:pos="331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дать знания о качествах, которыми необходимо обладать человеку, желающему получить ту или иную профессию.</w:t>
      </w:r>
    </w:p>
    <w:p w14:paraId="6DB8D008" w14:textId="77777777" w:rsidR="007E1069" w:rsidRDefault="007E1069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11BBC3" w14:textId="77777777" w:rsidR="007E1069" w:rsidRDefault="004E68F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14:paraId="515D2798" w14:textId="77777777" w:rsidR="007E1069" w:rsidRDefault="004E68FF">
      <w:pPr>
        <w:numPr>
          <w:ilvl w:val="0"/>
          <w:numId w:val="4"/>
        </w:numPr>
        <w:tabs>
          <w:tab w:val="left" w:pos="390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способствовать формированию представлений у детей о различных профессиях и их особенностях.</w:t>
      </w:r>
    </w:p>
    <w:p w14:paraId="7DC4C071" w14:textId="77777777" w:rsidR="007E1069" w:rsidRDefault="004E68FF">
      <w:pPr>
        <w:numPr>
          <w:ilvl w:val="0"/>
          <w:numId w:val="4"/>
        </w:numPr>
        <w:tabs>
          <w:tab w:val="left" w:pos="390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развитию познавательных способностей детей, </w:t>
      </w:r>
      <w:r>
        <w:rPr>
          <w:rFonts w:ascii="Times New Roman" w:hAnsi="Times New Roman" w:cs="Times New Roman"/>
          <w:color w:val="000000"/>
          <w:sz w:val="28"/>
          <w:szCs w:val="28"/>
        </w:rPr>
        <w:t>расширению кругозора.</w:t>
      </w:r>
    </w:p>
    <w:p w14:paraId="0017A12C" w14:textId="77777777" w:rsidR="007E1069" w:rsidRDefault="004E68FF">
      <w:pPr>
        <w:numPr>
          <w:ilvl w:val="0"/>
          <w:numId w:val="4"/>
        </w:numPr>
        <w:tabs>
          <w:tab w:val="left" w:pos="390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пробуждать любознательность и интерес к деятельности взрослых.</w:t>
      </w:r>
    </w:p>
    <w:p w14:paraId="258EBAAD" w14:textId="77777777" w:rsidR="007E1069" w:rsidRDefault="004E68FF">
      <w:pPr>
        <w:numPr>
          <w:ilvl w:val="0"/>
          <w:numId w:val="4"/>
        </w:numPr>
        <w:tabs>
          <w:tab w:val="left" w:pos="390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содействовать развитию активного словаря детей.</w:t>
      </w:r>
    </w:p>
    <w:p w14:paraId="6F9C4055" w14:textId="77777777" w:rsidR="007E1069" w:rsidRDefault="004E68FF">
      <w:pPr>
        <w:numPr>
          <w:ilvl w:val="0"/>
          <w:numId w:val="4"/>
        </w:numPr>
        <w:tabs>
          <w:tab w:val="left" w:pos="390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уважительное отношение к труду взрослых.</w:t>
      </w:r>
    </w:p>
    <w:p w14:paraId="585D0147" w14:textId="77777777" w:rsidR="007E1069" w:rsidRDefault="004E68FF">
      <w:pPr>
        <w:numPr>
          <w:ilvl w:val="0"/>
          <w:numId w:val="4"/>
        </w:numPr>
        <w:tabs>
          <w:tab w:val="left" w:pos="390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повысить педагогическую компетентность родителей в рамках </w:t>
      </w:r>
      <w:r>
        <w:rPr>
          <w:rFonts w:ascii="Times New Roman" w:hAnsi="Times New Roman" w:cs="Times New Roman"/>
          <w:color w:val="000000"/>
          <w:sz w:val="28"/>
          <w:szCs w:val="28"/>
        </w:rPr>
        <w:t>совместной работы по реализации проекта «Профессии наших родителей».</w:t>
      </w:r>
    </w:p>
    <w:p w14:paraId="0306D923" w14:textId="77777777" w:rsidR="007E1069" w:rsidRDefault="007E106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8C4CD1C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</w:p>
    <w:p w14:paraId="70FD8A41" w14:textId="77777777" w:rsidR="007E1069" w:rsidRDefault="004E68FF">
      <w:pPr>
        <w:numPr>
          <w:ilvl w:val="0"/>
          <w:numId w:val="2"/>
        </w:numPr>
        <w:tabs>
          <w:tab w:val="left" w:pos="390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сформировано осознанное понимание значимости труда в жизни человека и общества, положительное отношения к различным видам трудовой деятельности и позитивного образа рабочих профессий;</w:t>
      </w:r>
    </w:p>
    <w:p w14:paraId="49ADE3B6" w14:textId="77777777" w:rsidR="007E1069" w:rsidRDefault="004E68FF">
      <w:pPr>
        <w:numPr>
          <w:ilvl w:val="0"/>
          <w:numId w:val="2"/>
        </w:numPr>
        <w:tabs>
          <w:tab w:val="left" w:pos="390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сформировано понимание о профессиях своих родителей:</w:t>
      </w:r>
    </w:p>
    <w:p w14:paraId="2F059FF3" w14:textId="77777777" w:rsidR="007E1069" w:rsidRDefault="004E68FF">
      <w:pPr>
        <w:tabs>
          <w:tab w:val="left" w:pos="390"/>
        </w:tabs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трудовых действиях, совершаемых взрослыми; о материалах, необходимых для работы.</w:t>
      </w:r>
    </w:p>
    <w:p w14:paraId="05D5F729" w14:textId="77777777" w:rsidR="007E1069" w:rsidRDefault="004E68FF">
      <w:pPr>
        <w:numPr>
          <w:ilvl w:val="0"/>
          <w:numId w:val="3"/>
        </w:numPr>
        <w:tabs>
          <w:tab w:val="left" w:pos="390"/>
        </w:tabs>
        <w:spacing w:after="0" w:line="276" w:lineRule="auto"/>
        <w:ind w:lef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укрепление сотрудничества дошкольного образовательного учреждения с</w:t>
      </w:r>
    </w:p>
    <w:p w14:paraId="7C77971D" w14:textId="77777777" w:rsidR="007E1069" w:rsidRDefault="004E68FF">
      <w:pPr>
        <w:tabs>
          <w:tab w:val="left" w:pos="39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семьей.</w:t>
      </w:r>
    </w:p>
    <w:p w14:paraId="12ED2EB8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261400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I. Подготовительный этап проекта:</w:t>
      </w:r>
    </w:p>
    <w:p w14:paraId="3FD9FE98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908E8B5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 Подбор детской художественной литературы для чтения детям, заучивания.</w:t>
      </w:r>
    </w:p>
    <w:p w14:paraId="55D43946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Работа с методическим материалом, литературой по данной теме.</w:t>
      </w:r>
    </w:p>
    <w:p w14:paraId="49A6243F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Работа с родителями: беседы с родителями об участии в проекте «Профессии наших родителей», консультация для родителей «Воспитание у детей уважения к людям разных профессий»</w:t>
      </w:r>
    </w:p>
    <w:p w14:paraId="05C95B5C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C27D11" w14:textId="77777777" w:rsidR="007E1069" w:rsidRDefault="004E68FF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II. Основ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ной этап проекта:</w:t>
      </w:r>
    </w:p>
    <w:p w14:paraId="7844A1D4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014C1B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Беседы: «Какие бывают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профессии», «Как доктор лечит людей», «Отважные пожарные», «Служба “01” всегда на страже», «Кто работает в ателье»,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«Кем я хочу стать, когда вырасту»</w:t>
      </w:r>
    </w:p>
    <w:p w14:paraId="58D19F05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Рассматривание иллюстраций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«Профессии»</w:t>
      </w:r>
    </w:p>
    <w:p w14:paraId="7CCE5C5A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Чтение художественной литературы: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В. Маяковский «Кем быть?»,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Д.Родари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«Чем пахнут ремесла?», Э. Успенский «Про Веру и Анфису», К. Чуковский «Айболит», С. Михалков «Дядя Степа – милиционер»,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«Прививка», стихи о профессиях. </w:t>
      </w:r>
    </w:p>
    <w:p w14:paraId="13B9EB39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Пальчиковая гимнастика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«Почтальон»</w:t>
      </w:r>
    </w:p>
    <w:p w14:paraId="5E81AD5E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Настольные игры: «Назовите профессию», «Одежда какая?», «Кто кем хочет стать», «Определи по предмету профессию»</w:t>
      </w:r>
    </w:p>
    <w:p w14:paraId="2FE4C9D0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Словесные игры: «Скажи, что делают этими предметами», «Кого я загадал?», «Если бы не было?», «Один - много»</w:t>
      </w:r>
    </w:p>
    <w:p w14:paraId="771F0228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Подвижные игры: "Водители", "Лётчики".</w:t>
      </w:r>
    </w:p>
    <w:p w14:paraId="7BA2B150" w14:textId="77777777" w:rsidR="007E1069" w:rsidRPr="00412EB5" w:rsidRDefault="004E68FF">
      <w:pPr>
        <w:spacing w:after="0" w:line="276" w:lineRule="auto"/>
        <w:rPr>
          <w:color w:val="000000"/>
          <w:sz w:val="28"/>
          <w:szCs w:val="28"/>
        </w:rPr>
      </w:pPr>
      <w:r w:rsidRPr="00412EB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Сюжетно-ролевые </w:t>
      </w:r>
      <w:proofErr w:type="gramStart"/>
      <w:r w:rsidRPr="00412EB5">
        <w:rPr>
          <w:rFonts w:ascii="Times New Roman" w:hAnsi="Times New Roman" w:cs="Times New Roman"/>
          <w:color w:val="000000"/>
          <w:sz w:val="28"/>
          <w:szCs w:val="28"/>
        </w:rPr>
        <w:t xml:space="preserve">игры:  </w:t>
      </w: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gramEnd"/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Больница», «Мы - пожарные», «Мы - строители», «Парикмахерская», «Магазин», «Автобус»</w:t>
      </w:r>
    </w:p>
    <w:p w14:paraId="2B7942C6" w14:textId="77777777" w:rsidR="007E1069" w:rsidRPr="00412EB5" w:rsidRDefault="004E68FF">
      <w:pPr>
        <w:spacing w:after="0" w:line="276" w:lineRule="auto"/>
        <w:rPr>
          <w:color w:val="000000"/>
          <w:sz w:val="28"/>
          <w:szCs w:val="28"/>
        </w:rPr>
      </w:pP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Рисование:</w:t>
      </w:r>
    </w:p>
    <w:p w14:paraId="66037161" w14:textId="77777777" w:rsidR="007E1069" w:rsidRPr="00412EB5" w:rsidRDefault="004E68FF">
      <w:pPr>
        <w:spacing w:after="0" w:line="276" w:lineRule="auto"/>
        <w:rPr>
          <w:color w:val="000000"/>
          <w:sz w:val="28"/>
          <w:szCs w:val="28"/>
        </w:rPr>
      </w:pP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«Прихватка» (знакомство с профессией повар)</w:t>
      </w:r>
    </w:p>
    <w:p w14:paraId="2D219312" w14:textId="77777777" w:rsidR="007E1069" w:rsidRPr="00412EB5" w:rsidRDefault="004E68FF">
      <w:pPr>
        <w:spacing w:after="0" w:line="276" w:lineRule="auto"/>
        <w:rPr>
          <w:color w:val="000000"/>
          <w:sz w:val="28"/>
          <w:szCs w:val="28"/>
        </w:rPr>
      </w:pP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«Автобус»</w:t>
      </w: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(знакомство с профессией водитель)</w:t>
      </w:r>
    </w:p>
    <w:p w14:paraId="7C13E48A" w14:textId="77777777" w:rsidR="007E1069" w:rsidRPr="00412EB5" w:rsidRDefault="004E68FF">
      <w:pPr>
        <w:spacing w:after="0" w:line="276" w:lineRule="auto"/>
        <w:rPr>
          <w:color w:val="000000"/>
          <w:sz w:val="28"/>
          <w:szCs w:val="28"/>
        </w:rPr>
      </w:pP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«Самолет» </w:t>
      </w: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(знакомство с профессией пилот)</w:t>
      </w:r>
    </w:p>
    <w:p w14:paraId="22337B85" w14:textId="77777777" w:rsidR="007E1069" w:rsidRPr="00412EB5" w:rsidRDefault="004E68FF">
      <w:pPr>
        <w:spacing w:after="0" w:line="276" w:lineRule="auto"/>
        <w:rPr>
          <w:color w:val="000000"/>
          <w:sz w:val="28"/>
          <w:szCs w:val="28"/>
        </w:rPr>
      </w:pP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Лепка:</w:t>
      </w:r>
    </w:p>
    <w:p w14:paraId="2C165AAF" w14:textId="77777777" w:rsidR="007E1069" w:rsidRPr="00412EB5" w:rsidRDefault="004E68FF">
      <w:pPr>
        <w:spacing w:after="0" w:line="276" w:lineRule="auto"/>
        <w:rPr>
          <w:color w:val="000000"/>
          <w:sz w:val="28"/>
          <w:szCs w:val="28"/>
        </w:rPr>
      </w:pP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«Кошка»</w:t>
      </w: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(знакомство с профессией ветеринар)</w:t>
      </w:r>
    </w:p>
    <w:p w14:paraId="70A1BC58" w14:textId="77777777" w:rsidR="007E1069" w:rsidRPr="00412EB5" w:rsidRDefault="004E68FF">
      <w:pPr>
        <w:spacing w:after="0" w:line="276" w:lineRule="auto"/>
        <w:rPr>
          <w:color w:val="000000"/>
          <w:sz w:val="28"/>
          <w:szCs w:val="28"/>
        </w:rPr>
      </w:pP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«Куличи» (знакомство с профессией кондитер)</w:t>
      </w:r>
    </w:p>
    <w:p w14:paraId="07C374D5" w14:textId="77777777" w:rsidR="007E1069" w:rsidRPr="00412EB5" w:rsidRDefault="004E68FF">
      <w:pPr>
        <w:spacing w:after="0" w:line="276" w:lineRule="auto"/>
        <w:rPr>
          <w:color w:val="000000"/>
          <w:sz w:val="28"/>
          <w:szCs w:val="28"/>
        </w:rPr>
      </w:pPr>
      <w:r w:rsidRPr="0041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 Конструирование</w:t>
      </w:r>
    </w:p>
    <w:p w14:paraId="7065C267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u w:val="single"/>
          <w:lang w:eastAsia="ru-RU"/>
          <w14:ligatures w14:val="none"/>
        </w:rPr>
      </w:pPr>
    </w:p>
    <w:p w14:paraId="0ADFDE03" w14:textId="77777777" w:rsidR="007E1069" w:rsidRDefault="004E68FF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III. Заключительный этап проекта:</w:t>
      </w:r>
    </w:p>
    <w:p w14:paraId="4954BE7B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Проведение выставки детско-родительских работ - рисунок </w:t>
      </w:r>
      <w:bookmarkStart w:id="0" w:name="__DdeLink__514_910741044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«Профессия моих родителей»</w:t>
      </w:r>
      <w:bookmarkEnd w:id="0"/>
    </w:p>
    <w:p w14:paraId="531C40A9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Выступления детей по защите своих работ «Профессия моих родителей»</w:t>
      </w:r>
    </w:p>
    <w:p w14:paraId="7DE97446" w14:textId="77777777" w:rsidR="007E1069" w:rsidRDefault="007E1069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</w:p>
    <w:p w14:paraId="001E9C51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проекта:</w:t>
      </w:r>
    </w:p>
    <w:p w14:paraId="315F7EB5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В процессе работы использовались разнообразные методы и приемы: игровые, наглядные, словесные, наблюдения. Собран и систематизирован весь материал по теме проекта.</w:t>
      </w:r>
    </w:p>
    <w:p w14:paraId="378CB0D6" w14:textId="77777777" w:rsidR="007E1069" w:rsidRDefault="004E68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проекта у детей:</w:t>
      </w:r>
    </w:p>
    <w:p w14:paraId="2B68C3C1" w14:textId="77777777" w:rsidR="007E1069" w:rsidRDefault="004E68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появился интерес к данной теме;</w:t>
      </w:r>
    </w:p>
    <w:p w14:paraId="6D2A9DED" w14:textId="77777777" w:rsidR="007E1069" w:rsidRDefault="004E68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сформировалось целостное представление о трудовой деятельности</w:t>
      </w:r>
    </w:p>
    <w:p w14:paraId="16F96CA2" w14:textId="77777777" w:rsidR="007E1069" w:rsidRDefault="004E68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взрослых;</w:t>
      </w:r>
    </w:p>
    <w:p w14:paraId="79C94D1A" w14:textId="77777777" w:rsidR="007E1069" w:rsidRDefault="004E68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сформировалось представление о профессиях своих родителей: трудовых</w:t>
      </w:r>
    </w:p>
    <w:p w14:paraId="3A9FDEE0" w14:textId="77777777" w:rsidR="007E1069" w:rsidRDefault="004E68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действиях, совершаемых взрослыми; о материалах,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необходимых для работы.</w:t>
      </w:r>
    </w:p>
    <w:p w14:paraId="2235F7BE" w14:textId="77777777" w:rsidR="007E1069" w:rsidRDefault="004E68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сформировалось умение применять полученные знания, навыки в игровой,</w:t>
      </w:r>
    </w:p>
    <w:p w14:paraId="0B6DE8A0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художественно-продуктивной деятельности;</w:t>
      </w:r>
    </w:p>
    <w:p w14:paraId="1282093C" w14:textId="77777777" w:rsidR="007E1069" w:rsidRDefault="004E68FF">
      <w:pPr>
        <w:spacing w:after="0" w:line="276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 родителей проявляется интерес к проектной деятельности, развитию</w:t>
      </w:r>
    </w:p>
    <w:p w14:paraId="21A904BC" w14:textId="77777777" w:rsidR="007E1069" w:rsidRDefault="004E68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творчества, знаний и умений у детей, желание общаться с педагогом,</w:t>
      </w:r>
    </w:p>
    <w:p w14:paraId="6C277424" w14:textId="77777777" w:rsidR="007E1069" w:rsidRDefault="004E68FF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участвовать в жизни группы.</w:t>
      </w:r>
    </w:p>
    <w:p w14:paraId="431D68E5" w14:textId="77777777" w:rsidR="00412EB5" w:rsidRDefault="00412EB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954E3E3" w14:textId="77777777" w:rsidR="00412EB5" w:rsidRDefault="00412EB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31E54B6" w14:textId="77777777" w:rsidR="00412EB5" w:rsidRDefault="00412EB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C5FCC9" w14:textId="77777777" w:rsidR="00412EB5" w:rsidRDefault="00412EB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55D28" w14:textId="68F15E1E" w:rsidR="00412EB5" w:rsidRDefault="00412EB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Подготовили;</w:t>
      </w:r>
    </w:p>
    <w:p w14:paraId="3BCA9EA2" w14:textId="568BAD44" w:rsidR="00412EB5" w:rsidRDefault="00412EB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Ермакова И.Г.</w:t>
      </w:r>
    </w:p>
    <w:p w14:paraId="5B0CD635" w14:textId="40F6A358" w:rsidR="00412EB5" w:rsidRDefault="00412E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Носонова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Н.И.</w:t>
      </w:r>
    </w:p>
    <w:p w14:paraId="409F6CBC" w14:textId="77777777" w:rsidR="007E1069" w:rsidRDefault="007E1069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1B3240" w14:textId="77777777" w:rsidR="007E1069" w:rsidRDefault="007E1069">
      <w:pPr>
        <w:spacing w:after="0" w:line="276" w:lineRule="auto"/>
        <w:rPr>
          <w:rFonts w:ascii="Times New Roman" w:hAnsi="Times New Roman" w:cs="Times New Roman"/>
        </w:rPr>
      </w:pPr>
    </w:p>
    <w:p w14:paraId="1163A5CF" w14:textId="77777777" w:rsidR="007E1069" w:rsidRDefault="007E1069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6DCA089" w14:textId="77777777" w:rsidR="007E1069" w:rsidRDefault="007E1069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07734C" w14:textId="77777777" w:rsidR="007E1069" w:rsidRDefault="007E1069">
      <w:pPr>
        <w:spacing w:after="0" w:line="276" w:lineRule="auto"/>
        <w:rPr>
          <w:color w:val="000000"/>
          <w:sz w:val="28"/>
          <w:szCs w:val="28"/>
        </w:rPr>
      </w:pPr>
    </w:p>
    <w:sectPr w:rsidR="007E1069">
      <w:pgSz w:w="11906" w:h="16838"/>
      <w:pgMar w:top="1134" w:right="50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A4146"/>
    <w:multiLevelType w:val="multilevel"/>
    <w:tmpl w:val="AC502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0709E4"/>
    <w:multiLevelType w:val="multilevel"/>
    <w:tmpl w:val="2024807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53982CE3"/>
    <w:multiLevelType w:val="multilevel"/>
    <w:tmpl w:val="578E790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 w15:restartNumberingAfterBreak="0">
    <w:nsid w:val="70443A8C"/>
    <w:multiLevelType w:val="multilevel"/>
    <w:tmpl w:val="9D6227C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7D917FE8"/>
    <w:multiLevelType w:val="multilevel"/>
    <w:tmpl w:val="8ADED72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 w16cid:durableId="1209687163">
    <w:abstractNumId w:val="2"/>
  </w:num>
  <w:num w:numId="2" w16cid:durableId="1902599669">
    <w:abstractNumId w:val="3"/>
  </w:num>
  <w:num w:numId="3" w16cid:durableId="1821538198">
    <w:abstractNumId w:val="1"/>
  </w:num>
  <w:num w:numId="4" w16cid:durableId="1242905326">
    <w:abstractNumId w:val="4"/>
  </w:num>
  <w:num w:numId="5" w16cid:durableId="180211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69"/>
    <w:rsid w:val="00412EB5"/>
    <w:rsid w:val="004E68FF"/>
    <w:rsid w:val="007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CCEB"/>
  <w15:docId w15:val="{85E56C1F-6E17-427C-A406-13788788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2B21"/>
    <w:rPr>
      <w:b/>
      <w:bCs/>
    </w:rPr>
  </w:style>
  <w:style w:type="character" w:styleId="a4">
    <w:name w:val="Emphasis"/>
    <w:basedOn w:val="a0"/>
    <w:uiPriority w:val="20"/>
    <w:qFormat/>
    <w:rsid w:val="00632B21"/>
    <w:rPr>
      <w:i/>
      <w:iCs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basedOn w:val="a"/>
    <w:uiPriority w:val="1"/>
    <w:qFormat/>
    <w:rsid w:val="00632B21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qFormat/>
    <w:rsid w:val="00632B21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4A30-FA46-4C5E-B6B7-4A191589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Ирина</cp:lastModifiedBy>
  <cp:revision>11</cp:revision>
  <cp:lastPrinted>2024-04-01T04:56:00Z</cp:lastPrinted>
  <dcterms:created xsi:type="dcterms:W3CDTF">2024-04-01T00:31:00Z</dcterms:created>
  <dcterms:modified xsi:type="dcterms:W3CDTF">2024-04-01T05:32:00Z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